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E03C" w14:textId="77777777" w:rsidR="00CF5CA0" w:rsidRDefault="00CF5CA0" w:rsidP="00CF5CA0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Harmonogram sesji zimowej roku akademickiego 2023/2024</w:t>
      </w:r>
    </w:p>
    <w:p w14:paraId="34485E3A" w14:textId="77777777" w:rsidR="00CF5CA0" w:rsidRDefault="00CF5CA0" w:rsidP="00CF5CA0">
      <w:pPr>
        <w:spacing w:line="360" w:lineRule="auto"/>
        <w:rPr>
          <w:rFonts w:ascii="Garamond" w:hAnsi="Garamond"/>
          <w:sz w:val="32"/>
          <w:szCs w:val="32"/>
        </w:rPr>
      </w:pPr>
    </w:p>
    <w:p w14:paraId="5753976F" w14:textId="77777777" w:rsidR="00CF5CA0" w:rsidRDefault="00CF5CA0" w:rsidP="00CF5CA0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Zimowa sesja egzaminacyjna zasadnicza od 25.01.2024-07.02.2024 r.</w:t>
      </w:r>
    </w:p>
    <w:p w14:paraId="231B5259" w14:textId="77777777" w:rsidR="00814154" w:rsidRPr="00A56260" w:rsidRDefault="00814154" w:rsidP="00814154">
      <w:pPr>
        <w:rPr>
          <w:rFonts w:ascii="Garamond" w:hAnsi="Garamond"/>
          <w:sz w:val="32"/>
          <w:szCs w:val="32"/>
        </w:rPr>
      </w:pPr>
    </w:p>
    <w:p w14:paraId="6A32F646" w14:textId="77777777" w:rsidR="00814154" w:rsidRPr="00A56260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  <w:r w:rsidRPr="00A56260">
        <w:rPr>
          <w:rFonts w:ascii="Garamond" w:hAnsi="Garamond" w:cs="Tahoma"/>
          <w:b/>
          <w:sz w:val="32"/>
          <w:szCs w:val="32"/>
        </w:rPr>
        <w:t>Studia stacjonarne II</w:t>
      </w:r>
      <w:r>
        <w:rPr>
          <w:rFonts w:ascii="Garamond" w:hAnsi="Garamond" w:cs="Tahoma"/>
          <w:b/>
          <w:sz w:val="32"/>
          <w:szCs w:val="32"/>
        </w:rPr>
        <w:t>I</w:t>
      </w:r>
      <w:r w:rsidRPr="00A56260">
        <w:rPr>
          <w:rFonts w:ascii="Garamond" w:hAnsi="Garamond" w:cs="Tahoma"/>
          <w:b/>
          <w:sz w:val="32"/>
          <w:szCs w:val="32"/>
        </w:rPr>
        <w:t xml:space="preserve"> rok</w:t>
      </w:r>
    </w:p>
    <w:p w14:paraId="401EC262" w14:textId="77777777" w:rsidR="00814154" w:rsidRPr="00C20DD6" w:rsidRDefault="00905B74" w:rsidP="00814154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7713F31A" w14:textId="77777777" w:rsidR="00814154" w:rsidRPr="00C20DD6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060"/>
        <w:gridCol w:w="1440"/>
        <w:gridCol w:w="2035"/>
        <w:gridCol w:w="1980"/>
        <w:gridCol w:w="1440"/>
      </w:tblGrid>
      <w:tr w:rsidR="00814154" w:rsidRPr="00626DB7" w14:paraId="4084193C" w14:textId="77777777" w:rsidTr="000F01ED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36233E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96E816E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68489B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EB62EA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28E6C2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229608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697396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814154" w:rsidRPr="00626DB7" w14:paraId="3B44C34A" w14:textId="77777777" w:rsidTr="00BC641A">
        <w:trPr>
          <w:trHeight w:val="53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8E12C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Rachunkowość zarządcza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32EAD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II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525D64" w14:textId="4493280B" w:rsidR="00814154" w:rsidRPr="00626DB7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Mgr Hanna Haliniarz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D59F1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5266C" w14:textId="64CB75E1" w:rsidR="00814154" w:rsidRPr="00626DB7" w:rsidRDefault="00C52F96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29.01.2024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DFDABF" w14:textId="5F150AB3" w:rsidR="00814154" w:rsidRPr="009F7895" w:rsidRDefault="00C52F96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D7A0E9" w14:textId="7F675FA3" w:rsidR="00814154" w:rsidRPr="008653BF" w:rsidRDefault="008653BF" w:rsidP="00694541">
            <w:pPr>
              <w:jc w:val="center"/>
              <w:rPr>
                <w:b/>
                <w:bCs/>
              </w:rPr>
            </w:pPr>
            <w:r w:rsidRPr="008653BF">
              <w:rPr>
                <w:b/>
                <w:bCs/>
              </w:rPr>
              <w:t>2.27</w:t>
            </w:r>
          </w:p>
        </w:tc>
      </w:tr>
      <w:tr w:rsidR="009B12EF" w:rsidRPr="00626DB7" w14:paraId="6E07DD76" w14:textId="77777777" w:rsidTr="00BC641A">
        <w:trPr>
          <w:trHeight w:val="596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AF24A1" w14:textId="77777777" w:rsidR="009B12EF" w:rsidRDefault="009B12EF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Biznes Plan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1CE3FF" w14:textId="77777777" w:rsidR="009B12EF" w:rsidRDefault="009B12EF" w:rsidP="009B12EF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636743" w14:textId="5539145B" w:rsidR="009B12EF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Aneta Lipczyńska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7D339C" w14:textId="77777777" w:rsidR="009B12EF" w:rsidRDefault="009B12EF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3198F9" w14:textId="5A827989" w:rsidR="009B12EF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26.01.2024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C6763A" w14:textId="5869444E" w:rsidR="009B12EF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17.</w:t>
            </w:r>
            <w:r w:rsidR="00C52F96">
              <w:rPr>
                <w:rFonts w:ascii="Garamond" w:hAnsi="Garamond" w:cs="Tahoma"/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26CE2" w14:textId="0366364D" w:rsidR="009B12EF" w:rsidRPr="008653BF" w:rsidRDefault="008653BF" w:rsidP="00694541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8653BF">
              <w:rPr>
                <w:rFonts w:ascii="Garamond" w:hAnsi="Garamond" w:cs="Tahoma"/>
                <w:b/>
                <w:bCs/>
              </w:rPr>
              <w:t>2.27</w:t>
            </w:r>
          </w:p>
        </w:tc>
      </w:tr>
    </w:tbl>
    <w:p w14:paraId="3EC7DD05" w14:textId="77777777" w:rsidR="00814154" w:rsidRPr="00C20DD6" w:rsidRDefault="00814154" w:rsidP="00814154">
      <w:pPr>
        <w:jc w:val="center"/>
        <w:rPr>
          <w:rFonts w:ascii="Garamond" w:hAnsi="Garamond" w:cs="Tahoma"/>
          <w:b/>
          <w:sz w:val="28"/>
          <w:szCs w:val="28"/>
        </w:rPr>
      </w:pPr>
    </w:p>
    <w:p w14:paraId="1476EB0D" w14:textId="77777777" w:rsidR="00814154" w:rsidRPr="00C20DD6" w:rsidRDefault="00814154" w:rsidP="00814154">
      <w:pPr>
        <w:rPr>
          <w:rFonts w:ascii="Garamond" w:hAnsi="Garamond" w:cs="Tahoma"/>
          <w:sz w:val="28"/>
          <w:szCs w:val="28"/>
        </w:rPr>
      </w:pPr>
    </w:p>
    <w:p w14:paraId="31240A38" w14:textId="77777777" w:rsidR="00814154" w:rsidRPr="00C20DD6" w:rsidRDefault="00814154" w:rsidP="00814154">
      <w:pPr>
        <w:rPr>
          <w:rFonts w:ascii="Garamond" w:hAnsi="Garamond"/>
        </w:rPr>
      </w:pPr>
    </w:p>
    <w:p w14:paraId="4EA8DE89" w14:textId="77777777" w:rsidR="000B6482" w:rsidRDefault="000B6482"/>
    <w:sectPr w:rsidR="000B6482" w:rsidSect="00D76B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54"/>
    <w:rsid w:val="00002A7D"/>
    <w:rsid w:val="000B6482"/>
    <w:rsid w:val="000D0118"/>
    <w:rsid w:val="002666D9"/>
    <w:rsid w:val="00361DA3"/>
    <w:rsid w:val="004132DF"/>
    <w:rsid w:val="00694541"/>
    <w:rsid w:val="00814154"/>
    <w:rsid w:val="008653BF"/>
    <w:rsid w:val="00876696"/>
    <w:rsid w:val="00905B74"/>
    <w:rsid w:val="00951B63"/>
    <w:rsid w:val="009B12EF"/>
    <w:rsid w:val="009F7895"/>
    <w:rsid w:val="00A2506D"/>
    <w:rsid w:val="00A620FF"/>
    <w:rsid w:val="00B52C22"/>
    <w:rsid w:val="00BC641A"/>
    <w:rsid w:val="00C52F96"/>
    <w:rsid w:val="00CF5CA0"/>
    <w:rsid w:val="00D76B4E"/>
    <w:rsid w:val="00E309D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32B2E"/>
  <w15:chartTrackingRefBased/>
  <w15:docId w15:val="{5D3B88BF-F447-43DD-B2D0-101D0DF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1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Gronczewski</dc:creator>
  <cp:keywords/>
  <dc:description/>
  <cp:lastModifiedBy>Tomasz Pietruszka</cp:lastModifiedBy>
  <cp:revision>11</cp:revision>
  <cp:lastPrinted>2024-01-08T08:32:00Z</cp:lastPrinted>
  <dcterms:created xsi:type="dcterms:W3CDTF">2023-01-11T09:04:00Z</dcterms:created>
  <dcterms:modified xsi:type="dcterms:W3CDTF">2024-01-18T08:42:00Z</dcterms:modified>
</cp:coreProperties>
</file>